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ACB" w:rsidRDefault="00781ACB" w:rsidP="0000747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ร่างขอบเขตของงานหรือรายละเอียดคุณลักษณะเฉพาะของพัสดุที่จะซื้อหรือจ้าง</w:t>
      </w:r>
    </w:p>
    <w:p w:rsidR="001E2F5E" w:rsidRDefault="00781ACB" w:rsidP="0000747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โครงการจัดซื้อ</w:t>
      </w:r>
      <w:r w:rsidR="0020760B" w:rsidRPr="00007478">
        <w:rPr>
          <w:rFonts w:ascii="TH SarabunIT๙" w:hAnsi="TH SarabunIT๙" w:cs="TH SarabunIT๙" w:hint="cs"/>
          <w:b/>
          <w:bCs/>
          <w:sz w:val="36"/>
          <w:szCs w:val="36"/>
          <w:cs/>
        </w:rPr>
        <w:t>รถบรรทุก  (ดีเซล)  แบบบรรทุกน้ำ  ขนาด  6  ตัน  6  ล้</w:t>
      </w:r>
      <w:r w:rsidR="0020760B" w:rsidRPr="00E82564">
        <w:rPr>
          <w:rFonts w:ascii="TH SarabunIT๙" w:hAnsi="TH SarabunIT๙" w:cs="TH SarabunIT๙" w:hint="cs"/>
          <w:b/>
          <w:bCs/>
          <w:sz w:val="36"/>
          <w:szCs w:val="36"/>
          <w:cs/>
        </w:rPr>
        <w:t>อ</w:t>
      </w:r>
    </w:p>
    <w:p w:rsidR="0020760B" w:rsidRPr="00007478" w:rsidRDefault="0020760B" w:rsidP="0000747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07478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องค์การบริหารส่วนตำบลท่าแพ  อำเภอท่าแพ  จังหวัดสตูล</w:t>
      </w:r>
    </w:p>
    <w:p w:rsidR="0020760B" w:rsidRDefault="00007478" w:rsidP="0000747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*****************************************************************</w:t>
      </w:r>
    </w:p>
    <w:p w:rsidR="0020760B" w:rsidRPr="00D209D5" w:rsidRDefault="0020760B" w:rsidP="0020760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209D5">
        <w:rPr>
          <w:rFonts w:ascii="TH SarabunIT๙" w:hAnsi="TH SarabunIT๙" w:cs="TH SarabunIT๙" w:hint="cs"/>
          <w:b/>
          <w:bCs/>
          <w:sz w:val="32"/>
          <w:szCs w:val="32"/>
          <w:cs/>
        </w:rPr>
        <w:t>1. ความเป็นมา</w:t>
      </w:r>
    </w:p>
    <w:p w:rsidR="0020760B" w:rsidRDefault="0020760B" w:rsidP="00C337A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ตามที่สภาองค์การบริหารส่วนตำบลท่าแพ  ได้พิจารณาอนุมัติ  จ่ายขาดเงินสะสมเพื่อดำเนินการโครงการจัดซื้อรถบรรทุก  (ดีเซล)  แบบบรรทุกน้ำ  ขนาด  6  ตัน  6  ล้อ จำนวน  1  ค</w:t>
      </w:r>
      <w:r w:rsidR="00DE5C48"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 w:hint="cs"/>
          <w:sz w:val="32"/>
          <w:szCs w:val="32"/>
          <w:cs/>
        </w:rPr>
        <w:t>น  ในคราวประชุมวิสามัญ  สมัยที่ 2  ครั้งที่ 1  ประจำปี  พ.ศ.  2563  วันที่ 17  กันยายน  2563  ได้อนุมัติงบประมาณเป็นเงิน  2,500,000.-บาท</w:t>
      </w:r>
    </w:p>
    <w:p w:rsidR="00DE5C48" w:rsidRPr="00D209D5" w:rsidRDefault="00DE5C48" w:rsidP="00C337A7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09D5">
        <w:rPr>
          <w:rFonts w:ascii="TH SarabunIT๙" w:hAnsi="TH SarabunIT๙" w:cs="TH SarabunIT๙" w:hint="cs"/>
          <w:b/>
          <w:bCs/>
          <w:sz w:val="32"/>
          <w:szCs w:val="32"/>
          <w:cs/>
        </w:rPr>
        <w:t>2. วัตถุประสงค์</w:t>
      </w:r>
    </w:p>
    <w:p w:rsidR="008233AC" w:rsidRDefault="00DE5C48" w:rsidP="00D209D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2.1 </w:t>
      </w:r>
      <w:r w:rsidR="008233AC">
        <w:rPr>
          <w:rFonts w:ascii="TH SarabunIT๙" w:hAnsi="TH SarabunIT๙" w:cs="TH SarabunIT๙" w:hint="cs"/>
          <w:sz w:val="32"/>
          <w:szCs w:val="32"/>
          <w:cs/>
        </w:rPr>
        <w:t>เพื่อใช้ในการลำเลียงน้ำอุปโภคบริโภค  แจกจ่ายน้ำให้กับประชาชนในกรณีเกิดภัยแล้ง</w:t>
      </w:r>
    </w:p>
    <w:p w:rsidR="00DE5C48" w:rsidRDefault="00DE5C48" w:rsidP="00D209D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2.2 เพื่อลำเลียงน้ำฉีดล้างถนน  ลดฝุ่นละออง  รดพรมถนน  รดน้ำต้นไม้</w:t>
      </w:r>
    </w:p>
    <w:p w:rsidR="00DE5C48" w:rsidRDefault="00DE5C48" w:rsidP="00812AF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2.3 </w:t>
      </w:r>
      <w:r w:rsidR="008233AC">
        <w:rPr>
          <w:rFonts w:ascii="TH SarabunIT๙" w:hAnsi="TH SarabunIT๙" w:cs="TH SarabunIT๙" w:hint="cs"/>
          <w:sz w:val="32"/>
          <w:szCs w:val="32"/>
          <w:cs/>
        </w:rPr>
        <w:t>เพื่อใช้ในการลำเลียงน้ำช่วยการดับเพลิง</w:t>
      </w:r>
    </w:p>
    <w:p w:rsidR="00DE5C48" w:rsidRPr="00ED42D4" w:rsidRDefault="00DE5C48" w:rsidP="00C337A7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D42D4">
        <w:rPr>
          <w:rFonts w:ascii="TH SarabunIT๙" w:hAnsi="TH SarabunIT๙" w:cs="TH SarabunIT๙" w:hint="cs"/>
          <w:b/>
          <w:bCs/>
          <w:sz w:val="32"/>
          <w:szCs w:val="32"/>
          <w:cs/>
        </w:rPr>
        <w:t>3.  คุณสมบัติของผู้ประสงค์จะเสนอราคา</w:t>
      </w:r>
    </w:p>
    <w:p w:rsidR="00DE5C48" w:rsidRDefault="00DE5C48" w:rsidP="00D209D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มีความสามารถตามกฎหมาย</w:t>
      </w:r>
    </w:p>
    <w:p w:rsidR="00DE5C48" w:rsidRDefault="00DE5C48" w:rsidP="00D209D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ไม่เป็นบุคคลล้มละลาย</w:t>
      </w:r>
    </w:p>
    <w:p w:rsidR="00DE5C48" w:rsidRDefault="00DE5C48" w:rsidP="00D209D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ไม่อยู่ในระหว่างเลิกกิจการ</w:t>
      </w:r>
    </w:p>
    <w:p w:rsidR="00626CCC" w:rsidRDefault="00626CCC" w:rsidP="00D209D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 </w:t>
      </w:r>
    </w:p>
    <w:p w:rsidR="00DE5C48" w:rsidRDefault="00DE5C48" w:rsidP="00D209D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26CCC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</w:t>
      </w:r>
      <w:r w:rsidR="00346BB6">
        <w:rPr>
          <w:rFonts w:ascii="TH SarabunIT๙" w:hAnsi="TH SarabunIT๙" w:cs="TH SarabunIT๙" w:hint="cs"/>
          <w:sz w:val="32"/>
          <w:szCs w:val="32"/>
          <w:cs/>
        </w:rPr>
        <w:t>รือข่ายของกรมบัญชีกลาง  ซึ่งรวมถึงนิติบุคคลที่ผู้ทิ้งงานเป็นหุ้นส่วนผู้จัดการ  กรรมการผู้จัดการ  ผู้บริหาร  ผู้มีอำนาจในการดำเนินงานในกิจการของนิติบุคคลนั้นด้วย</w:t>
      </w:r>
    </w:p>
    <w:p w:rsidR="00346BB6" w:rsidRDefault="00346BB6" w:rsidP="00D209D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</w:p>
    <w:p w:rsidR="00346BB6" w:rsidRDefault="00346BB6" w:rsidP="00D209D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  เป็นนิติบุคคล  ผู้มีอาชีพขายพัสดุที่ประกวดราคาซื้อด้วยวิธีประกวดราคาอิเล็กทรอนิกส์ดังกล่าว</w:t>
      </w:r>
    </w:p>
    <w:p w:rsidR="00346BB6" w:rsidRDefault="00346BB6" w:rsidP="00D209D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  ไม่เป็นผู้มีผลประโยชน์ร่วมกันกับผู้อื่นที่เข้ายื่นข้อเสนอให้แก่องค์การบริหารส่วนตำบลท่าแพ  ณ  วันประกาศประกวดราคาอิเล็กทรอนิกส์  หรือไม่เป็นผู้กระทำการอันเป็นการขัดขวางการแข่งขันอย่างเป็นธรรมในการประกวดราคาอิเล็กทรอนิกส์ครั้งนี้</w:t>
      </w:r>
    </w:p>
    <w:p w:rsidR="00E761DB" w:rsidRDefault="00346BB6" w:rsidP="00E761D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9.  ไม่เป็นผู้ได้รับเอกสิทธิ์หรือความคุ้มกัน  ซึ่งอาจปฏิเสธไม่ยอมขึ้นศาลไทย  เว้นแต่รัฐบาลของผู้ยื่นข้อเสนอได้มีคำสั่งให้สละเอกสิทธิ์ความคุ้มกันเช่นว่านั้น</w:t>
      </w:r>
    </w:p>
    <w:p w:rsidR="006B6A82" w:rsidRDefault="006B6A82" w:rsidP="00E761D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10. ผู้ยื่นข้อเสนอต้องลงทะเบียนในระบบจัดซื้อจัดจ้างภาครัฐด้วยอิเล็กทรอนิกส์  (</w:t>
      </w:r>
      <w:r>
        <w:rPr>
          <w:rFonts w:ascii="TH SarabunIT๙" w:hAnsi="TH SarabunIT๙" w:cs="TH SarabunIT๙"/>
          <w:sz w:val="32"/>
          <w:szCs w:val="32"/>
        </w:rPr>
        <w:t>Electronic Government Procurement : e – GP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E90A77">
        <w:rPr>
          <w:rFonts w:ascii="TH SarabunIT๙" w:hAnsi="TH SarabunIT๙" w:cs="TH SarabunIT๙" w:hint="cs"/>
          <w:sz w:val="32"/>
          <w:szCs w:val="32"/>
          <w:cs/>
        </w:rPr>
        <w:t xml:space="preserve"> ของกรมบัญชีกลาง</w:t>
      </w:r>
    </w:p>
    <w:p w:rsidR="008140C6" w:rsidRDefault="008140C6" w:rsidP="00E761D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40C6" w:rsidRDefault="008140C6" w:rsidP="008140C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E90A77" w:rsidRDefault="00E90A77" w:rsidP="00D209D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11. 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 (</w:t>
      </w:r>
      <w:r>
        <w:rPr>
          <w:rFonts w:ascii="TH SarabunIT๙" w:hAnsi="TH SarabunIT๙" w:cs="TH SarabunIT๙"/>
          <w:sz w:val="32"/>
          <w:szCs w:val="32"/>
        </w:rPr>
        <w:t>Electronic Government Procurement : e – GP</w:t>
      </w:r>
      <w:r>
        <w:rPr>
          <w:rFonts w:ascii="TH SarabunIT๙" w:hAnsi="TH SarabunIT๙" w:cs="TH SarabunIT๙" w:hint="cs"/>
          <w:sz w:val="32"/>
          <w:szCs w:val="32"/>
          <w:cs/>
        </w:rPr>
        <w:t>) ของกรมบัญชีกลาง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ตามที่คณะกรรมการ  ป.ป.ช.  กำหนด</w:t>
      </w:r>
    </w:p>
    <w:p w:rsidR="00E90A77" w:rsidRDefault="00E90A77" w:rsidP="00D209D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12. 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 ตามที่คณะกรรมการ  ป.ป.ช. กำหนด</w:t>
      </w:r>
    </w:p>
    <w:p w:rsidR="009B37D8" w:rsidRDefault="009B37D8" w:rsidP="00D209D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13. ผู้ยื่นข้อเสนอซึ่งได้รับคัดเลือกเป็นคู่สัญญาต้องรับและจ่ายเงินผ่านบัญชีธนาคาร  เว้นแต่การจ่ายเงินแต่ละครั้งซึ่งมีมูลค่าไม่เกินสามหมื่นบาทคู่สัญญาอาจจ่ายเป็นเงินก็ได้  ตามที่คณะกรรมการ  ป.ป.ช.  กำหนด</w:t>
      </w:r>
    </w:p>
    <w:p w:rsidR="009B37D8" w:rsidRPr="00ED42D4" w:rsidRDefault="00400950" w:rsidP="007C5DDD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D42D4">
        <w:rPr>
          <w:rFonts w:ascii="TH SarabunIT๙" w:hAnsi="TH SarabunIT๙" w:cs="TH SarabunIT๙" w:hint="cs"/>
          <w:b/>
          <w:bCs/>
          <w:sz w:val="32"/>
          <w:szCs w:val="32"/>
          <w:cs/>
        </w:rPr>
        <w:t>4.  คุณลักษณะทั่วไป</w:t>
      </w:r>
    </w:p>
    <w:p w:rsidR="00141F84" w:rsidRDefault="00141F84" w:rsidP="00141F84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รถบรรทุก (ดีเซล) แบบบรรทุกน้ำ  </w:t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ขนาด  6 ตัน  6  ล้อ  จำนวน  1  คัน  กำหนดตามบัญชีราคามาตรฐานครุภัณฑ์ กองมาตรฐานงบประมาณ 1 สำนักงานประมาณ </w:t>
      </w:r>
      <w:r w:rsidR="00DF09AA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ฉบับเดือนธันวาคม</w:t>
      </w:r>
      <w:r w:rsidR="008E1DBD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2562</w:t>
      </w:r>
      <w:r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ดังนี้</w:t>
      </w:r>
      <w:r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เป็นรถบรรทุก  (ดีเซล)  ขนาด  6  ตัน 6  ล้อ  ปริมาตรกระบอกสูบไม่ต่ำกว่า  6,000  ซีซี  หรือกำลังเครื่องยนต์สูงสุดไม่ต่ำกว่า  170  กิโลวัตต์ แบบบรรทุกน้ำ</w:t>
      </w:r>
      <w:r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</w:p>
    <w:p w:rsidR="00141F84" w:rsidRPr="008C1DF6" w:rsidRDefault="00141F84" w:rsidP="00141F84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8C1DF6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จุน้ำ</w:t>
      </w:r>
      <w:r w:rsidR="00E364A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ได้</w:t>
      </w:r>
      <w:r w:rsidRPr="008C1DF6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ไม่น้อยกว่า  6,000  ลิตร</w:t>
      </w:r>
    </w:p>
    <w:p w:rsidR="00141F84" w:rsidRDefault="00141F84" w:rsidP="00141F84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น้ำหนักของรถรวมน้ำหนักบรรทุกไม่ต่ำกว่า  12,000  กิโลกรัม</w:t>
      </w:r>
    </w:p>
    <w:p w:rsidR="00DA6A49" w:rsidRDefault="00141F84" w:rsidP="007C5DDD">
      <w:pPr>
        <w:pStyle w:val="a3"/>
        <w:numPr>
          <w:ilvl w:val="0"/>
          <w:numId w:val="2"/>
        </w:numPr>
        <w:spacing w:after="120" w:line="240" w:lineRule="auto"/>
        <w:ind w:left="2517" w:hanging="357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เป็นราคาพร้อมปั้มและอุปกรณ์</w:t>
      </w:r>
    </w:p>
    <w:p w:rsidR="00DA6A49" w:rsidRPr="00473952" w:rsidRDefault="00DA6A49" w:rsidP="007C5DDD">
      <w:pPr>
        <w:spacing w:after="120" w:line="240" w:lineRule="auto"/>
        <w:jc w:val="thaiDistribute"/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</w:pPr>
      <w:r w:rsidRPr="00473952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>5. หลักเกณฑ์การพิจารณาคัดเลือกข้อเสนอ</w:t>
      </w:r>
    </w:p>
    <w:p w:rsidR="00DA6A49" w:rsidRDefault="00DA6A49" w:rsidP="007C5DDD">
      <w:pPr>
        <w:spacing w:after="12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ใช้เกณฑ์ราคาต่ำสุด</w:t>
      </w:r>
    </w:p>
    <w:p w:rsidR="00DA6A49" w:rsidRPr="00473952" w:rsidRDefault="00DA6A49" w:rsidP="001215F5">
      <w:pPr>
        <w:spacing w:after="120" w:line="240" w:lineRule="auto"/>
        <w:jc w:val="thaiDistribute"/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</w:pPr>
      <w:r w:rsidRPr="00473952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>6. ระยะเวลาดำเนินการ</w:t>
      </w:r>
    </w:p>
    <w:p w:rsidR="00DA6A49" w:rsidRDefault="00DA6A49" w:rsidP="001215F5">
      <w:pPr>
        <w:spacing w:after="12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ภายในปีงบประมาณ </w:t>
      </w:r>
      <w:r w:rsidR="006E0A62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พ.ศ.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2564</w:t>
      </w:r>
    </w:p>
    <w:p w:rsidR="00DA6A49" w:rsidRPr="00473952" w:rsidRDefault="00DA6A49" w:rsidP="001215F5">
      <w:pPr>
        <w:spacing w:after="120" w:line="240" w:lineRule="auto"/>
        <w:jc w:val="thaiDistribute"/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</w:pPr>
      <w:r w:rsidRPr="00473952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>7.  ระยะเวลาส่งมอบพัสดุ</w:t>
      </w:r>
    </w:p>
    <w:p w:rsidR="0027788E" w:rsidRDefault="00DA6A49" w:rsidP="001215F5">
      <w:pPr>
        <w:spacing w:after="120" w:line="240" w:lineRule="auto"/>
        <w:jc w:val="thaiDistribute"/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กำหนดส่งมอบพัสดุ 30  วัน  นับถัดจากวันลงนามในสัญญาซื้อขาย  พร้อมดำเนินการจดทะเบียนโอนรถยนต์ตามสัญญาต่อกรมการขนส่งทางบกตามที่กฎหมายกำหนดทุกประการ  </w:t>
      </w:r>
    </w:p>
    <w:p w:rsidR="00DA6A49" w:rsidRPr="00473952" w:rsidRDefault="00DA6A49" w:rsidP="001215F5">
      <w:pPr>
        <w:spacing w:after="120" w:line="240" w:lineRule="auto"/>
        <w:jc w:val="thaiDistribute"/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</w:pPr>
      <w:r w:rsidRPr="00473952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>8.  วงเงินในการจัดหา</w:t>
      </w:r>
    </w:p>
    <w:p w:rsidR="00DA6A49" w:rsidRDefault="00DA6A49" w:rsidP="001215F5">
      <w:pPr>
        <w:spacing w:after="12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เงินจ่ายขาดเงินสะสม  โอนตั้งจ่ายเป็นรายการใหม่  แผนงานรักษาความสงบภายใน  งานป้องกันภัยฝ่ายพลเรือนและระงับอัคคีภัย  งบลงทุน  หมวดรายจ่าย  ค่าครุภัณฑ์  ประเภทรายจ่าย  ครุภัณฑ์ยานพาหนะและขนส่ง  ตั้งไว้  2,500,000.-บาท</w:t>
      </w:r>
    </w:p>
    <w:p w:rsidR="004D5D4D" w:rsidRPr="00473952" w:rsidRDefault="004D5D4D" w:rsidP="001215F5">
      <w:pPr>
        <w:spacing w:after="120" w:line="240" w:lineRule="auto"/>
        <w:jc w:val="thaiDistribute"/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</w:pPr>
      <w:r w:rsidRPr="00473952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>9. หน่วยงานผู้รับผิดชอบดำเนินการ</w:t>
      </w:r>
    </w:p>
    <w:p w:rsidR="004D5D4D" w:rsidRDefault="004D5D4D" w:rsidP="001215F5">
      <w:pPr>
        <w:spacing w:after="12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สำนักงานปลัด  องค์การบริหารส่วนตำบลท่าแพ</w:t>
      </w:r>
    </w:p>
    <w:p w:rsidR="00857CD3" w:rsidRDefault="00857CD3" w:rsidP="001215F5">
      <w:pPr>
        <w:spacing w:after="12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</w:p>
    <w:p w:rsidR="008140C6" w:rsidRDefault="008140C6" w:rsidP="001215F5">
      <w:pPr>
        <w:spacing w:after="12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</w:p>
    <w:p w:rsidR="008140C6" w:rsidRDefault="008140C6" w:rsidP="008140C6">
      <w:pPr>
        <w:spacing w:after="120" w:line="240" w:lineRule="auto"/>
        <w:jc w:val="center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</w:rPr>
        <w:lastRenderedPageBreak/>
        <w:t>-3-</w:t>
      </w:r>
    </w:p>
    <w:p w:rsidR="004D5D4D" w:rsidRPr="00473952" w:rsidRDefault="004D5D4D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</w:pPr>
      <w:r w:rsidRPr="00473952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 xml:space="preserve">10. </w:t>
      </w:r>
      <w:r w:rsidR="00DD2F27" w:rsidRPr="00473952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>ข้อกำหนดอื่น</w:t>
      </w:r>
      <w:r w:rsidR="0007232A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 xml:space="preserve"> ๆ</w:t>
      </w:r>
    </w:p>
    <w:p w:rsidR="00DD2F27" w:rsidRDefault="00DD2F27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1) ผู้ประสงค์จะเสนอราคาต้องเป็นตัวแทนจำหน่าย</w:t>
      </w:r>
      <w:r w:rsidR="00D75F91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จากผู้ผลิตหรือตัวแทนจำหน่ายในประเทศไทย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ของรถ</w:t>
      </w:r>
      <w:r w:rsidR="00D75F91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ยนต์ยี่ห้อที่เสนอ 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</w:t>
      </w:r>
      <w:r w:rsidR="00D75F91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และมี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ศูนย์บริการ</w:t>
      </w:r>
      <w:r w:rsidR="00D75F91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ที่มีมาตรฐานภายในจังหวัดหรือจังหวัดใกล้เคียง  เพื่อสะดวกในการซ่อมแซมบำรุงรักษา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โดยมีหลักฐานหนังสือแต่งตั้งตัวแทนจำหน่ายมาแสดงในวันเสนอราคา</w:t>
      </w:r>
    </w:p>
    <w:p w:rsidR="00DD2F27" w:rsidRDefault="00DD2F27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2) </w:t>
      </w:r>
      <w:r w:rsidR="00577167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ผู้ประสงค์จะเสนอราคาต้องเป็นนิติบุคคลที่จดทะเบียนในประเทศไทย  มีวัตถุประสงค์ดำเนินการค้าเกี่ยวกับสิ่งของที่ขายตามประกาศประมูลซื้อนี้  โดยมีหนังสือรับรองของสำนักงานทะเบียนหุ้นส่วนบริษัท  กรมทะเบียนการค้า  กระทรวงพาณิชย์</w:t>
      </w:r>
    </w:p>
    <w:p w:rsidR="00400889" w:rsidRDefault="00400889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3) ผู้ประสงค์จะเสนอราคาจะต้องเป็นตัวแทนจำหน่ายโดยตรงจากโรงงานผู้ผลิต  หรือได้รับการแต่งตั้งจากตัวแทนจำหน่าย</w:t>
      </w:r>
      <w:r w:rsidR="006D7AA8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ในประเทศไทย</w:t>
      </w:r>
      <w:r w:rsidR="0007453F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ของรถบรรทุกน้ำ</w:t>
      </w:r>
      <w:r w:rsidR="001837CD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และเครื่องสูบน้ำ</w:t>
      </w:r>
    </w:p>
    <w:p w:rsidR="0007453F" w:rsidRDefault="0007453F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 w:rsidR="00466C11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4) ผู้ประสงค์จะเสนอราคาต้อง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ประกอบ</w:t>
      </w:r>
      <w:r w:rsidR="00466C11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ผลิตโครงสร้างชุดถังบรรจุน้ำ  ที่ได้รับรองมาตรฐาน </w:t>
      </w:r>
      <w:proofErr w:type="spellStart"/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มอก</w:t>
      </w:r>
      <w:proofErr w:type="spellEnd"/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.9001  ในขอบข่ายการออกแบบและพัฒนาการผลิต  การบำรุงรักษาซ่อมแซมตัวถังสำหรับยานพาหนะบรรทุกน้ำ  ต้องแนบเอกสารการได้รับรองมาตรฐานมาในวันเสนอราคา  หรือเป็นตัวแทนจำหน่ายที่ได้รับการแต่งตั้งโดยตรงจากผู้ประกอบ/ผลิต  ข้างต้น  และอุปกรณ์ทุกชนิดเป็นของใหม่ไม่เคยใช้งานมาก่อน</w:t>
      </w:r>
    </w:p>
    <w:p w:rsidR="0007453F" w:rsidRDefault="0007453F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5) ผู้ประสงค์จะเสนอราคาต้องแนบ</w:t>
      </w:r>
      <w:proofErr w:type="spellStart"/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แคต</w:t>
      </w:r>
      <w:proofErr w:type="spellEnd"/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ตา</w:t>
      </w:r>
      <w:proofErr w:type="spellStart"/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ล็อค</w:t>
      </w:r>
      <w:proofErr w:type="spellEnd"/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ของรถบรรทุกน้ำ </w:t>
      </w:r>
      <w:r w:rsidR="00147521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และเครื่องสูบน้ำ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โดยมีเอกสารหลักฐานมาแสดงในวันยื่นเอกสารประมูลซื้อ</w:t>
      </w:r>
    </w:p>
    <w:p w:rsidR="0007453F" w:rsidRDefault="0007453F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6)  ผู้ประสงค์จะเสนอราคาจะต้องเป็นผู้ผลิต  หรือตัวแทนจำหน่ายโดยตรงจากโรงงงานผู้ผลิตหรือได้รับแต่งตั้งจากตัวแทนจำหน่ายของรถบรรทุกน้ำ  โดยมีหลักฐาน  (ต้นฉบับ)  มาแสดงในวันยื่นเอกสารประมูลซื้อ</w:t>
      </w:r>
    </w:p>
    <w:p w:rsidR="0007453F" w:rsidRDefault="0007453F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7)  ผู้ขายจะต้องดำเนินการจดทะเบียนรถบรรทุก  (ดีเซล)  แบบบรรทุกน้ำคันดังกล่าวให้เป็นกรรมสิทธิ์ของผู้ซื้อให้เรียบร้อยก่อน  องค์การบริหารส่วนตำบลท่าแพจึงจะชำระเงินค่ารถบรรทุก  (ดีเซล)  แบบบรรทุกน้ำ  ให้แก่ผู้ขาย  โดยภาษีอากร ค่าธรรมเนียมต่าง ๆ  ที่เกิดขึ้นจาการซื้อขายรถบรรทุก  (ดีเซล)  แบบบรรทุกน้ำ</w:t>
      </w:r>
      <w:r w:rsidR="008004CF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ครั้งนี้  ผู้ขายเป็นผู้ชำระ</w:t>
      </w:r>
    </w:p>
    <w:p w:rsidR="0007453F" w:rsidRDefault="0007453F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8) ค่าภาษีอากร  ค่า</w:t>
      </w:r>
      <w:r w:rsidR="00BB07D1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ธรรมเนียม  และค่าใช้จ่ายอื่น  ๆ  ที่เกิดขึ้นจาการซื้อรถครั้งนี้  ผู้ขายเป็นผู้ชำระ</w:t>
      </w:r>
    </w:p>
    <w:p w:rsidR="00BB07D1" w:rsidRDefault="00BB07D1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9) เพื่อให้การใช้งานและการซ่อมบำรุงเป็นไปด้วยความถูกต้อง  ผู้เสนอราคาที่ได้รับการคัดเลือกจะต้องดำเนินการให้มีการสาธิตการใช้งาน  การบำรุงรักษา และการซ่อมแซมให้กับเจ้าหน้าที่ของผู้ซื้อ</w:t>
      </w:r>
    </w:p>
    <w:p w:rsidR="00406C29" w:rsidRDefault="00406C29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10) จะต้องรับประกันความชำรุดบกพร่องอันเนื่องมาจากการใช้งานปกติ  เป็นระยะเวลา  1  ปี  โดยไม่จำกัดระยะเวลา  โดยไม่มีค่าใช้จ่ายใด ๆ  ทั้งสิ้น</w:t>
      </w:r>
    </w:p>
    <w:p w:rsidR="00506C05" w:rsidRDefault="00506C05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11) ในวันที่ส่งมอบต้องอยู่ในสภาพพร้อมใช้งานได้ทันที  โดยมีน้ำมันเชื้อเพลิงบรรจุอยู่เต็มถัง</w:t>
      </w:r>
    </w:p>
    <w:p w:rsidR="00506C05" w:rsidRDefault="00506C05" w:rsidP="001215F5">
      <w:pPr>
        <w:spacing w:after="12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12) รายการ/รายละเอียดใด  หากมีการเปลี่ยนแปลงเพื่อประโยชน์ของทางราชการ  ขอสงวนสิทธิ์ที่จะเปลี่ยนแปลงรายการ/รายละเอียดเพื่อประโยชน์ทางราชการ</w:t>
      </w:r>
    </w:p>
    <w:p w:rsidR="00506C05" w:rsidRPr="00473952" w:rsidRDefault="00736115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</w:pPr>
      <w:r w:rsidRPr="00473952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>11. ติดต่อสอบถามรายละเอียดเพิ่มเติมได้ที่</w:t>
      </w:r>
    </w:p>
    <w:p w:rsidR="00736115" w:rsidRDefault="00736115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ชื่อผู้ติดต่อ  </w:t>
      </w:r>
      <w:r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:  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ว่าที่ร้อยตรี  </w:t>
      </w:r>
      <w:proofErr w:type="spellStart"/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เสกสรรค์</w:t>
      </w:r>
      <w:proofErr w:type="spellEnd"/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อาดตันตรา</w:t>
      </w:r>
    </w:p>
    <w:p w:rsidR="00736115" w:rsidRDefault="00736115" w:rsidP="00DA6A49">
      <w:pPr>
        <w:spacing w:after="0" w:line="240" w:lineRule="auto"/>
        <w:jc w:val="thaiDistribute"/>
        <w:rPr>
          <w:rFonts w:ascii="TH SarabunPSK" w:eastAsia="Times New Roman" w:hAnsi="TH SarabunPSK" w:cs="TH SarabunPSK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อี</w:t>
      </w:r>
      <w:r w:rsidR="005A0D69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เมล</w:t>
      </w:r>
      <w:r w:rsidR="005A0D69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์</w:t>
      </w:r>
      <w:bookmarkStart w:id="0" w:name="_GoBack"/>
      <w:bookmarkEnd w:id="0"/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แอดเดรส  </w:t>
      </w:r>
      <w:r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:  </w:t>
      </w:r>
      <w:hyperlink r:id="rId5" w:history="1">
        <w:r w:rsidRPr="0045553A">
          <w:rPr>
            <w:rStyle w:val="a4"/>
            <w:rFonts w:ascii="TH SarabunIT๙" w:eastAsia="Times New Roman" w:hAnsi="TH SarabunIT๙" w:cs="TH SarabunIT๙"/>
            <w:spacing w:val="-2"/>
            <w:sz w:val="32"/>
            <w:szCs w:val="32"/>
          </w:rPr>
          <w:t>SAO</w:t>
        </w:r>
        <w:r w:rsidRPr="0045553A">
          <w:rPr>
            <w:rStyle w:val="a4"/>
            <w:rFonts w:ascii="TH SarabunPSK" w:eastAsia="Times New Roman" w:hAnsi="TH SarabunPSK" w:cs="TH SarabunPSK"/>
            <w:spacing w:val="-2"/>
            <w:sz w:val="32"/>
            <w:szCs w:val="32"/>
          </w:rPr>
          <w:t>1234_@hotmail.com</w:t>
        </w:r>
      </w:hyperlink>
    </w:p>
    <w:p w:rsidR="00736115" w:rsidRDefault="00736115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PSK" w:eastAsia="Times New Roman" w:hAnsi="TH SarabunPSK" w:cs="TH SarabunPSK"/>
          <w:spacing w:val="-2"/>
          <w:sz w:val="32"/>
          <w:szCs w:val="32"/>
        </w:rPr>
        <w:tab/>
      </w:r>
      <w:r>
        <w:rPr>
          <w:rFonts w:ascii="TH SarabunPSK" w:eastAsia="Times New Roman" w:hAnsi="TH SarabunPSK" w:cs="TH SarabunPSK" w:hint="cs"/>
          <w:spacing w:val="-2"/>
          <w:sz w:val="32"/>
          <w:szCs w:val="32"/>
          <w:cs/>
        </w:rPr>
        <w:t xml:space="preserve">โทรศัพท์    </w:t>
      </w:r>
      <w:r>
        <w:rPr>
          <w:rFonts w:ascii="TH SarabunPSK" w:eastAsia="Times New Roman" w:hAnsi="TH SarabunPSK" w:cs="TH SarabunPSK"/>
          <w:spacing w:val="-2"/>
          <w:sz w:val="32"/>
          <w:szCs w:val="32"/>
        </w:rPr>
        <w:t xml:space="preserve">: </w:t>
      </w:r>
      <w:r>
        <w:rPr>
          <w:rFonts w:ascii="TH SarabunIT๙" w:eastAsia="Times New Roman" w:hAnsi="TH SarabunIT๙" w:cs="TH SarabunIT๙"/>
          <w:spacing w:val="-2"/>
          <w:sz w:val="32"/>
          <w:szCs w:val="32"/>
        </w:rPr>
        <w:t>0-7478-7234</w:t>
      </w:r>
    </w:p>
    <w:p w:rsidR="00FD54B8" w:rsidRDefault="00FD54B8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ที่อยู่เจ้าของโครงการ  </w:t>
      </w:r>
      <w:r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: 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สำนักงานปลัด  องค์การบริหารส่วนตำบลท่าแพ</w:t>
      </w:r>
    </w:p>
    <w:p w:rsidR="00FD54B8" w:rsidRDefault="008E28BE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ตั้งอยู่  หมู่ที่ 2  ถนน</w:t>
      </w:r>
      <w:proofErr w:type="spellStart"/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ฉลุง</w:t>
      </w:r>
      <w:proofErr w:type="spellEnd"/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ละงู  อำเภอท่าแพ  จังหวัดสตูล</w:t>
      </w:r>
    </w:p>
    <w:p w:rsidR="00C65447" w:rsidRDefault="00C65447" w:rsidP="00C65447">
      <w:pPr>
        <w:spacing w:after="0" w:line="240" w:lineRule="auto"/>
        <w:jc w:val="center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</w:rPr>
        <w:lastRenderedPageBreak/>
        <w:t>-4-</w:t>
      </w:r>
    </w:p>
    <w:p w:rsidR="009A6DAE" w:rsidRDefault="009A6DAE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หากท่านต้องการเสนอแนะ  วิจารณ์  หรือมีความเห็นเกี่ยวกับดังกล่าว  โปรดให้ความเ</w:t>
      </w:r>
      <w:r w:rsidR="008E1398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ห็นเป็นลายลักษณ์อักษรหรือทางเว็บไ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ซต์มายังหน่วยงานโดยเปิดเผยภายใน  3  วันทำการ  โดยนับถัดจากวันประกาศตามระเอียดที่อยู่ข้างต้น</w:t>
      </w:r>
    </w:p>
    <w:p w:rsidR="009A6DAE" w:rsidRDefault="009A6DAE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ประกาศ  ณ  วันที่   </w:t>
      </w:r>
      <w:r w:rsidR="008004CF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10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 พฤศจิกายน </w:t>
      </w:r>
      <w:r w:rsidR="008004CF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พ.ศ.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2563</w:t>
      </w:r>
    </w:p>
    <w:p w:rsidR="009A6DAE" w:rsidRDefault="009A6DAE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</w:p>
    <w:p w:rsidR="009A6DAE" w:rsidRDefault="009A6DAE" w:rsidP="00C65447">
      <w:pPr>
        <w:spacing w:after="0" w:line="240" w:lineRule="auto"/>
        <w:jc w:val="center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คณะกรรมการร่างขอบเขตของงาน  (</w:t>
      </w:r>
      <w:r>
        <w:rPr>
          <w:rFonts w:ascii="TH SarabunIT๙" w:eastAsia="Times New Roman" w:hAnsi="TH SarabunIT๙" w:cs="TH SarabunIT๙"/>
          <w:spacing w:val="-2"/>
          <w:sz w:val="32"/>
          <w:szCs w:val="32"/>
        </w:rPr>
        <w:t>TOR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)</w:t>
      </w:r>
    </w:p>
    <w:p w:rsidR="00C65447" w:rsidRDefault="00C65447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</w:p>
    <w:p w:rsidR="00C65447" w:rsidRDefault="00C65447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</w:p>
    <w:p w:rsidR="009A6DAE" w:rsidRDefault="009A6DAE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(ลงชื่อ)................................................................ประธานกรรมการ</w:t>
      </w:r>
    </w:p>
    <w:p w:rsidR="009A6DAE" w:rsidRDefault="009A6DAE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              (</w:t>
      </w:r>
      <w:proofErr w:type="spellStart"/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เสกสรรค์</w:t>
      </w:r>
      <w:proofErr w:type="spellEnd"/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อาดตันตรา)</w:t>
      </w:r>
    </w:p>
    <w:p w:rsidR="009A6DAE" w:rsidRPr="009A6DAE" w:rsidRDefault="009A6DAE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ตำแหน่ง  หัวหน้าสำนักปลัด</w:t>
      </w:r>
    </w:p>
    <w:p w:rsidR="008E28BE" w:rsidRDefault="008E28BE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  <w:cs/>
        </w:rPr>
      </w:pPr>
    </w:p>
    <w:p w:rsidR="009A6DAE" w:rsidRDefault="009A6DAE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(ลงชื่อ)................................................................กรรมการ</w:t>
      </w:r>
    </w:p>
    <w:p w:rsidR="009A6DAE" w:rsidRDefault="009A6DAE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    (สุนันท์  ลาหมาดสกุล)</w:t>
      </w:r>
    </w:p>
    <w:p w:rsidR="009A6DAE" w:rsidRDefault="009A6DAE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ตำแหน่ง นักวิเคราะห์นโยบายและแผนชำนาญการ</w:t>
      </w:r>
    </w:p>
    <w:p w:rsidR="00957C50" w:rsidRDefault="00957C50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</w:p>
    <w:p w:rsidR="009A6DAE" w:rsidRDefault="009A6DAE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</w:p>
    <w:p w:rsidR="008E28BE" w:rsidRDefault="009A6DAE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(ลงชื่อ)................................................................กรรมการ</w:t>
      </w:r>
    </w:p>
    <w:p w:rsidR="009A6DAE" w:rsidRDefault="009A6DAE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    (นายสุขสันต์  ตะวัน)</w:t>
      </w:r>
    </w:p>
    <w:p w:rsidR="009A6DAE" w:rsidRDefault="009A6DAE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ตำแหน่ง เจ้าพนักงานป้องกันและบรรเทาสาธารณภัยชำนาญงาน</w:t>
      </w:r>
    </w:p>
    <w:p w:rsidR="00FD4AF3" w:rsidRPr="00736115" w:rsidRDefault="00FD4AF3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  <w:cs/>
        </w:rPr>
      </w:pPr>
    </w:p>
    <w:p w:rsidR="00506C05" w:rsidRDefault="00506C05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</w:p>
    <w:p w:rsidR="00FD4AF3" w:rsidRDefault="00FD4AF3" w:rsidP="00FD4AF3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(ลงชื่อ)................................................................กรรมการ</w:t>
      </w:r>
    </w:p>
    <w:p w:rsidR="00FD4AF3" w:rsidRDefault="00FD4AF3" w:rsidP="00FD4AF3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    (นางสาว</w:t>
      </w:r>
      <w:proofErr w:type="spellStart"/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นุชวรา</w:t>
      </w:r>
      <w:proofErr w:type="spellEnd"/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น่าดี)</w:t>
      </w:r>
    </w:p>
    <w:p w:rsidR="00FD4AF3" w:rsidRDefault="00FD4AF3" w:rsidP="00FD4AF3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ตำแหน่ง นิติกรชำนาญการ</w:t>
      </w:r>
    </w:p>
    <w:p w:rsidR="00FD4AF3" w:rsidRDefault="00FD4AF3" w:rsidP="00FD4AF3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</w:p>
    <w:p w:rsidR="00FD4AF3" w:rsidRPr="00736115" w:rsidRDefault="00FD4AF3" w:rsidP="00FD4AF3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  <w:cs/>
        </w:rPr>
      </w:pPr>
    </w:p>
    <w:p w:rsidR="00FD4AF3" w:rsidRDefault="00FD4AF3" w:rsidP="00FD4AF3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(ลงชื่อ)................................................................กรรมการ</w:t>
      </w:r>
    </w:p>
    <w:p w:rsidR="00FD4AF3" w:rsidRDefault="00FD4AF3" w:rsidP="00FD4AF3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    (นาง</w:t>
      </w:r>
      <w:proofErr w:type="spellStart"/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นิสรา</w:t>
      </w:r>
      <w:proofErr w:type="spellEnd"/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สำลี)</w:t>
      </w:r>
    </w:p>
    <w:p w:rsidR="00FD4AF3" w:rsidRPr="00736115" w:rsidRDefault="00FD4AF3" w:rsidP="00FD4AF3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         ตำแหน่ง นักจัดการงานทั่วไปชำนาญการ</w:t>
      </w:r>
    </w:p>
    <w:p w:rsidR="00FD4AF3" w:rsidRPr="00DA6A49" w:rsidRDefault="00FD4AF3" w:rsidP="00DA6A49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  <w:cs/>
        </w:rPr>
      </w:pPr>
    </w:p>
    <w:p w:rsidR="00141F84" w:rsidRDefault="00141F84" w:rsidP="00E90A7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90A77" w:rsidRPr="00E90A77" w:rsidRDefault="00E90A77" w:rsidP="00E90A7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90A77" w:rsidRDefault="00E90A77" w:rsidP="0020760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46BB6" w:rsidRPr="0020760B" w:rsidRDefault="00346BB6" w:rsidP="0020760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346BB6" w:rsidRPr="002076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72BFE"/>
    <w:multiLevelType w:val="hybridMultilevel"/>
    <w:tmpl w:val="4CC0E6C0"/>
    <w:lvl w:ilvl="0" w:tplc="CD7CA242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374B7AEA"/>
    <w:multiLevelType w:val="hybridMultilevel"/>
    <w:tmpl w:val="CA688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60B"/>
    <w:rsid w:val="00007478"/>
    <w:rsid w:val="00022332"/>
    <w:rsid w:val="0007232A"/>
    <w:rsid w:val="0007453F"/>
    <w:rsid w:val="000F2E76"/>
    <w:rsid w:val="001215F5"/>
    <w:rsid w:val="00125947"/>
    <w:rsid w:val="00141F84"/>
    <w:rsid w:val="00147521"/>
    <w:rsid w:val="001837CD"/>
    <w:rsid w:val="001B2D65"/>
    <w:rsid w:val="001E2F5E"/>
    <w:rsid w:val="0020760B"/>
    <w:rsid w:val="0027788E"/>
    <w:rsid w:val="00346BB6"/>
    <w:rsid w:val="003C4A16"/>
    <w:rsid w:val="00400889"/>
    <w:rsid w:val="00400950"/>
    <w:rsid w:val="00406C29"/>
    <w:rsid w:val="00466C11"/>
    <w:rsid w:val="00473952"/>
    <w:rsid w:val="00496BEA"/>
    <w:rsid w:val="004D5D4D"/>
    <w:rsid w:val="00506C05"/>
    <w:rsid w:val="00577167"/>
    <w:rsid w:val="005A0D69"/>
    <w:rsid w:val="005B4E47"/>
    <w:rsid w:val="00626CCC"/>
    <w:rsid w:val="006B6A82"/>
    <w:rsid w:val="006D7AA8"/>
    <w:rsid w:val="006E0A62"/>
    <w:rsid w:val="00730B7C"/>
    <w:rsid w:val="00736115"/>
    <w:rsid w:val="00781ACB"/>
    <w:rsid w:val="007C5DDD"/>
    <w:rsid w:val="008004CF"/>
    <w:rsid w:val="00812AF7"/>
    <w:rsid w:val="008140C6"/>
    <w:rsid w:val="008233AC"/>
    <w:rsid w:val="00857CD3"/>
    <w:rsid w:val="008B34B7"/>
    <w:rsid w:val="008E1398"/>
    <w:rsid w:val="008E1DBD"/>
    <w:rsid w:val="008E28BE"/>
    <w:rsid w:val="00957C50"/>
    <w:rsid w:val="009A32E5"/>
    <w:rsid w:val="009A6DAE"/>
    <w:rsid w:val="009B37D8"/>
    <w:rsid w:val="00AA23EA"/>
    <w:rsid w:val="00AF621D"/>
    <w:rsid w:val="00BB07D1"/>
    <w:rsid w:val="00C337A7"/>
    <w:rsid w:val="00C65447"/>
    <w:rsid w:val="00C75985"/>
    <w:rsid w:val="00D209D5"/>
    <w:rsid w:val="00D546C4"/>
    <w:rsid w:val="00D73BB4"/>
    <w:rsid w:val="00D75F91"/>
    <w:rsid w:val="00DA6A49"/>
    <w:rsid w:val="00DC3FF6"/>
    <w:rsid w:val="00DD2F27"/>
    <w:rsid w:val="00DE5C48"/>
    <w:rsid w:val="00DF09AA"/>
    <w:rsid w:val="00E364AC"/>
    <w:rsid w:val="00E44CEC"/>
    <w:rsid w:val="00E761DB"/>
    <w:rsid w:val="00E82564"/>
    <w:rsid w:val="00E90A77"/>
    <w:rsid w:val="00EC1240"/>
    <w:rsid w:val="00ED42D4"/>
    <w:rsid w:val="00F57FCB"/>
    <w:rsid w:val="00FB3EF9"/>
    <w:rsid w:val="00FD4AF3"/>
    <w:rsid w:val="00FD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C02659-D5E5-4553-BDED-87F41F4F4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0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3611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B34B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B34B7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O1234_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4</Pages>
  <Words>1127</Words>
  <Characters>6428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ACER</cp:lastModifiedBy>
  <cp:revision>114</cp:revision>
  <cp:lastPrinted>2020-11-09T02:32:00Z</cp:lastPrinted>
  <dcterms:created xsi:type="dcterms:W3CDTF">2020-11-04T08:41:00Z</dcterms:created>
  <dcterms:modified xsi:type="dcterms:W3CDTF">2020-11-10T07:03:00Z</dcterms:modified>
</cp:coreProperties>
</file>